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rPr>
          <w:b w:val="1"/>
          <w:i w:val="1"/>
          <w:sz w:val="16"/>
          <w:szCs w:val="16"/>
          <w:shd w:fill="ea9999" w:val="clear"/>
        </w:rPr>
      </w:pPr>
      <w:r w:rsidDel="00000000" w:rsidR="00000000" w:rsidRPr="00000000">
        <w:rPr>
          <w:b w:val="1"/>
          <w:i w:val="1"/>
          <w:sz w:val="16"/>
          <w:szCs w:val="16"/>
          <w:shd w:fill="ea9999" w:val="clear"/>
          <w:rtl w:val="0"/>
        </w:rPr>
        <w:t xml:space="preserve">BORRAR estas indicaciones antes de firmar y convertir el documento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rPr>
          <w:i w:val="1"/>
          <w:sz w:val="16"/>
          <w:szCs w:val="16"/>
          <w:shd w:fill="cccccc" w:val="clear"/>
        </w:rPr>
      </w:pPr>
      <w:r w:rsidDel="00000000" w:rsidR="00000000" w:rsidRPr="00000000">
        <w:rPr>
          <w:b w:val="1"/>
          <w:i w:val="1"/>
          <w:sz w:val="16"/>
          <w:szCs w:val="16"/>
          <w:shd w:fill="cccccc" w:val="clear"/>
          <w:rtl w:val="0"/>
        </w:rPr>
        <w:t xml:space="preserve">IMPORTANTE</w:t>
      </w:r>
      <w:r w:rsidDel="00000000" w:rsidR="00000000" w:rsidRPr="00000000">
        <w:rPr>
          <w:i w:val="1"/>
          <w:sz w:val="16"/>
          <w:szCs w:val="16"/>
          <w:shd w:fill="cccccc" w:val="clear"/>
          <w:rtl w:val="0"/>
        </w:rPr>
        <w:t xml:space="preserve">: Indicaciones para el llenado de la carta.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cccccc" w:val="clear"/>
        </w:rPr>
      </w:pPr>
      <w:r w:rsidDel="00000000" w:rsidR="00000000" w:rsidRPr="00000000">
        <w:rPr>
          <w:i w:val="1"/>
          <w:sz w:val="16"/>
          <w:szCs w:val="16"/>
          <w:shd w:fill="cccccc" w:val="clear"/>
          <w:rtl w:val="0"/>
        </w:rPr>
        <w:t xml:space="preserve">Completar los campos resaltados en amarillo.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cccccc" w:val="clear"/>
        </w:rPr>
      </w:pPr>
      <w:r w:rsidDel="00000000" w:rsidR="00000000" w:rsidRPr="00000000">
        <w:rPr>
          <w:i w:val="1"/>
          <w:sz w:val="16"/>
          <w:szCs w:val="16"/>
          <w:shd w:fill="cccccc" w:val="clear"/>
          <w:rtl w:val="0"/>
        </w:rPr>
        <w:t xml:space="preserve">Fecha y lugar de elaboración.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cccccc" w:val="clear"/>
        </w:rPr>
      </w:pPr>
      <w:r w:rsidDel="00000000" w:rsidR="00000000" w:rsidRPr="00000000">
        <w:rPr>
          <w:i w:val="1"/>
          <w:sz w:val="16"/>
          <w:szCs w:val="16"/>
          <w:shd w:fill="cccccc" w:val="clear"/>
          <w:rtl w:val="0"/>
        </w:rPr>
        <w:t xml:space="preserve">Elegir persona física o representante legal según sea el caso.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cccccc" w:val="clear"/>
        </w:rPr>
      </w:pPr>
      <w:r w:rsidDel="00000000" w:rsidR="00000000" w:rsidRPr="00000000">
        <w:rPr>
          <w:i w:val="1"/>
          <w:sz w:val="16"/>
          <w:szCs w:val="16"/>
          <w:shd w:fill="cccccc" w:val="clear"/>
          <w:rtl w:val="0"/>
        </w:rPr>
        <w:t xml:space="preserve">En la firma agregar el nombre completo y elegir si es persona física o representante legal, según sea el caso.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cccccc" w:val="clear"/>
        </w:rPr>
      </w:pPr>
      <w:r w:rsidDel="00000000" w:rsidR="00000000" w:rsidRPr="00000000">
        <w:rPr>
          <w:i w:val="1"/>
          <w:sz w:val="16"/>
          <w:szCs w:val="16"/>
          <w:shd w:fill="cccccc" w:val="clear"/>
          <w:rtl w:val="0"/>
        </w:rPr>
        <w:t xml:space="preserve">Firmar (puede ser digital o autógrafa).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cccccc" w:val="clear"/>
        </w:rPr>
      </w:pPr>
      <w:r w:rsidDel="00000000" w:rsidR="00000000" w:rsidRPr="00000000">
        <w:rPr>
          <w:i w:val="1"/>
          <w:sz w:val="16"/>
          <w:szCs w:val="16"/>
          <w:shd w:fill="cccccc" w:val="clear"/>
          <w:rtl w:val="0"/>
        </w:rPr>
        <w:t xml:space="preserve">Convertir en PDF y nombrar el archivo como se indica en las Bases de participación.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ind w:left="720" w:firstLine="0"/>
        <w:rPr>
          <w:i w:val="1"/>
          <w:sz w:val="16"/>
          <w:szCs w:val="16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carta compromiso de buenas prácticas de equidad de género y no discriminación para un espacio libre de acoso y violencia, y de no inclumplimiento con IMCINE o conflicto de interés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Apoyo para equipamiento y/o acondicionamiento de espacios y proyectos de exhibición cinematográfica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Fecha y lugar de elaboración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María Luisa Gabriela Silvia Novaro Peñaloza 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Directora General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Mexicano De Cinematografía (IMCINE)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/>
      </w:pPr>
      <w:r w:rsidDel="00000000" w:rsidR="00000000" w:rsidRPr="00000000">
        <w:rPr>
          <w:color w:val="202124"/>
          <w:rtl w:val="0"/>
        </w:rPr>
        <w:t xml:space="preserve">Por medio de la presente declaro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 comprometo a reservar durante los 12 meses posteriores al término del equipamiento y/o acondicionamiento, según sea la categoría a la que aplican, al menos el 40% del total de sus funciones para la exhibición de cine mexicano, con una programación diversa en temas, públicos, géneros, formas, formatos y estilos, que esté conformada por largometrajes y/o cortometrajes. La programación del cine nacional debe ser en la mayor calidad posible y en horarios y condiciones pertinentes para una promoción adecuada.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02124"/>
          <w:rtl w:val="0"/>
        </w:rPr>
        <w:t xml:space="preserve">El proyecto se llevará a cabo bajo estrategias libres de acoso y/o violencia que contemplen medidas de equidad, respeto, sostenibilidad ecológica y humana que impliquen a todo el personal del programa de exhibición en un compromiso de toma de acciones y responsabilidades para las buenas prácticas en la exhibición cinematográfica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02124"/>
          <w:rtl w:val="0"/>
        </w:rPr>
        <w:t xml:space="preserve">No gestiono ni recibo otros recursos de origen federal para el proyecto que postulo y en caso de resultar beneficiado no gestionaré otros recursos de origen federal para este mismo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02124"/>
          <w:rtl w:val="0"/>
        </w:rPr>
        <w:t xml:space="preserve">El proyecto no cuenta con apoyos anteriores de FIDECINE para la realización del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Como persona solicitante, o representante legal, ni yo ni mis socios incurrimos </w:t>
      </w:r>
      <w:r w:rsidDel="00000000" w:rsidR="00000000" w:rsidRPr="00000000">
        <w:rPr>
          <w:color w:val="202124"/>
          <w:rtl w:val="0"/>
        </w:rPr>
        <w:t xml:space="preserve">actualmente en situaciones de incumplimiento con el IMCINE, FIDECINE, FOPROCINE, EFICINE y/o ECHASA.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Como persona solicitante, o representante legal, ni yo ni mis socios presentamos </w:t>
      </w:r>
      <w:r w:rsidDel="00000000" w:rsidR="00000000" w:rsidRPr="00000000">
        <w:rPr>
          <w:color w:val="202124"/>
          <w:rtl w:val="0"/>
        </w:rPr>
        <w:t xml:space="preserve"> ninguna situación de incumplimiento con IMCINE, FIDECINE, FOPROCINE, EFICINE o ECHASA.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Como persona solicitante, o representante legal, ni yo ni mis socios tenemos</w:t>
      </w:r>
      <w:r w:rsidDel="00000000" w:rsidR="00000000" w:rsidRPr="00000000">
        <w:rPr>
          <w:color w:val="202124"/>
          <w:rtl w:val="0"/>
        </w:rPr>
        <w:t xml:space="preserve"> algún proceso jurisdiccional con el IMCINE, FOPROCINE o FIDECINE.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Como persona solicitante, o representante legal, ni yo ni mis socios tenemos </w:t>
      </w:r>
      <w:r w:rsidDel="00000000" w:rsidR="00000000" w:rsidRPr="00000000">
        <w:rPr>
          <w:color w:val="202124"/>
          <w:rtl w:val="0"/>
        </w:rPr>
        <w:t xml:space="preserve"> algún proyecto en proceso apoyado por FOPROCINE, FIDECINE o IMCINE, excepto los proyectos apoyados por el ECAMC.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22222"/>
          <w:u w:val="none"/>
        </w:rPr>
      </w:pPr>
      <w:r w:rsidDel="00000000" w:rsidR="00000000" w:rsidRPr="00000000">
        <w:rPr>
          <w:color w:val="202124"/>
          <w:rtl w:val="0"/>
        </w:rPr>
        <w:t xml:space="preserve">Conozco, he leído y acepto lo dicho en los Lineamientos de Operación, Bases de Participación, Convocatoria y sus Anexos, para la aplicación a la misma.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024">
      <w:pPr>
        <w:shd w:fill="ffffff" w:val="clear"/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  ______________________________________________</w:t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Nombre y firma del representante legal o persona física solicitante</w:t>
      </w:r>
    </w:p>
    <w:p w:rsidR="00000000" w:rsidDel="00000000" w:rsidP="00000000" w:rsidRDefault="00000000" w:rsidRPr="00000000" w14:paraId="00000026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c13c61Edi3vPdzD+3uXMSlhPhg==">AMUW2mV4u/GQ4EeyjUNYzG3by/mn9k1T7fGiqkVd6eHft1XjJPnXiBO8MZvvn3XM6KhtoYSelRQs6IQ1KFJ2O0z4zfHyMu99z8P/Zb9UlxR/iOqM3thFkmA=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